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865E23" w:rsidRDefault="008A14E6" w:rsidP="00BA11E3">
      <w:pPr>
        <w:rPr>
          <w:sz w:val="28"/>
          <w:szCs w:val="28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  <w:r w:rsidR="00E43BBD">
        <w:rPr>
          <w:noProof/>
        </w:rPr>
        <w:drawing>
          <wp:inline distT="0" distB="0" distL="0" distR="0">
            <wp:extent cx="1988820" cy="243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59" cy="24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F6" w:rsidRDefault="000E0D92" w:rsidP="00CE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proofErr w:type="spellStart"/>
      <w:r>
        <w:rPr>
          <w:b/>
          <w:sz w:val="28"/>
          <w:szCs w:val="28"/>
        </w:rPr>
        <w:t>Alamut</w:t>
      </w:r>
      <w:proofErr w:type="spellEnd"/>
      <w:r>
        <w:rPr>
          <w:b/>
          <w:sz w:val="28"/>
          <w:szCs w:val="28"/>
        </w:rPr>
        <w:t xml:space="preserve">, </w:t>
      </w:r>
      <w:r w:rsidR="00CE0EF6" w:rsidRPr="00CE0EF6">
        <w:rPr>
          <w:b/>
          <w:sz w:val="28"/>
          <w:szCs w:val="28"/>
        </w:rPr>
        <w:t>Rezept wie im Buch:</w:t>
      </w:r>
    </w:p>
    <w:p w:rsidR="00CE0EF6" w:rsidRPr="00CE0EF6" w:rsidRDefault="00CE0EF6" w:rsidP="00CE0EF6">
      <w:pPr>
        <w:rPr>
          <w:b/>
          <w:sz w:val="28"/>
          <w:szCs w:val="28"/>
        </w:rPr>
      </w:pPr>
    </w:p>
    <w:p w:rsidR="00CE0EF6" w:rsidRPr="00FB1EC4" w:rsidRDefault="00685E1C" w:rsidP="00CE0EF6">
      <w:pPr>
        <w:rPr>
          <w:rFonts w:cs="Arial"/>
          <w:kern w:val="36"/>
          <w:sz w:val="36"/>
          <w:szCs w:val="36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 xml:space="preserve">Mango - </w:t>
      </w:r>
      <w:proofErr w:type="spellStart"/>
      <w:r>
        <w:rPr>
          <w:rFonts w:cs="Arial"/>
          <w:kern w:val="36"/>
          <w:sz w:val="36"/>
          <w:szCs w:val="36"/>
          <w:u w:val="single"/>
        </w:rPr>
        <w:t>Lassie</w:t>
      </w:r>
      <w:proofErr w:type="spellEnd"/>
    </w:p>
    <w:p w:rsidR="00CE0EF6" w:rsidRPr="00CE0EF6" w:rsidRDefault="00CE0EF6" w:rsidP="00CE0EF6">
      <w:pPr>
        <w:rPr>
          <w:rFonts w:cs="Arial"/>
          <w:kern w:val="36"/>
          <w:sz w:val="28"/>
          <w:szCs w:val="28"/>
          <w:u w:val="single"/>
        </w:rPr>
      </w:pPr>
    </w:p>
    <w:p w:rsidR="00DE64FF" w:rsidRDefault="00CE0EF6" w:rsidP="00DE64FF">
      <w:pPr>
        <w:rPr>
          <w:rFonts w:eastAsia="Times New Roman" w:cs="Arial"/>
          <w:sz w:val="28"/>
          <w:szCs w:val="28"/>
          <w:lang w:eastAsia="de-DE"/>
        </w:rPr>
      </w:pPr>
      <w:r w:rsidRPr="00CE0EF6">
        <w:rPr>
          <w:rFonts w:eastAsia="Times New Roman" w:cs="Arial"/>
          <w:sz w:val="28"/>
          <w:szCs w:val="28"/>
          <w:lang w:eastAsia="de-DE"/>
        </w:rPr>
        <w:t xml:space="preserve">Zutaten für </w:t>
      </w:r>
      <w:r w:rsidR="00DE64FF">
        <w:rPr>
          <w:rFonts w:eastAsia="Times New Roman" w:cs="Arial"/>
          <w:sz w:val="28"/>
          <w:szCs w:val="28"/>
          <w:lang w:eastAsia="de-DE"/>
        </w:rPr>
        <w:t>1</w:t>
      </w:r>
      <w:r w:rsidRPr="00CE0EF6">
        <w:rPr>
          <w:rFonts w:eastAsia="Times New Roman" w:cs="Arial"/>
          <w:sz w:val="28"/>
          <w:szCs w:val="28"/>
          <w:lang w:eastAsia="de-DE"/>
        </w:rPr>
        <w:t xml:space="preserve"> </w:t>
      </w:r>
      <w:r w:rsidR="000E0D92">
        <w:rPr>
          <w:rFonts w:eastAsia="Times New Roman" w:cs="Arial"/>
          <w:sz w:val="28"/>
          <w:szCs w:val="28"/>
          <w:lang w:eastAsia="de-DE"/>
        </w:rPr>
        <w:t xml:space="preserve">-2 </w:t>
      </w:r>
      <w:r w:rsidRPr="00CE0EF6">
        <w:rPr>
          <w:rFonts w:eastAsia="Times New Roman" w:cs="Arial"/>
          <w:sz w:val="28"/>
          <w:szCs w:val="28"/>
          <w:lang w:eastAsia="de-DE"/>
        </w:rPr>
        <w:t>Person</w:t>
      </w:r>
      <w:r w:rsidR="000E0D92">
        <w:rPr>
          <w:rFonts w:eastAsia="Times New Roman" w:cs="Arial"/>
          <w:sz w:val="28"/>
          <w:szCs w:val="28"/>
          <w:lang w:eastAsia="de-DE"/>
        </w:rPr>
        <w:t xml:space="preserve"> (1-2 Gläser pro Person je nach Größe des Glases)</w:t>
      </w:r>
    </w:p>
    <w:p w:rsidR="00DE64FF" w:rsidRPr="00DE64FF" w:rsidRDefault="00DE64FF" w:rsidP="00DE64FF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eastAsia="de-DE"/>
        </w:rPr>
      </w:pPr>
      <w:r w:rsidRPr="00DE64FF">
        <w:rPr>
          <w:rFonts w:ascii="Arial" w:eastAsia="Times New Roman" w:hAnsi="Arial" w:cs="Arial"/>
          <w:b/>
          <w:bCs/>
          <w:lang w:eastAsia="de-DE"/>
        </w:rPr>
        <w:t>Zutaten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527"/>
      </w:tblGrid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6E2585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300</w:t>
            </w:r>
            <w:r w:rsidR="00DE64FF"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 g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DE64FF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 w:rsidRPr="00DE64FF">
              <w:rPr>
                <w:rFonts w:eastAsia="Times New Roman" w:cs="Arial"/>
                <w:sz w:val="28"/>
                <w:szCs w:val="28"/>
                <w:lang w:eastAsia="de-DE"/>
              </w:rPr>
              <w:t>Joghurt (</w:t>
            </w:r>
            <w:r w:rsidR="000E0D92">
              <w:rPr>
                <w:rFonts w:eastAsia="Times New Roman" w:cs="Arial"/>
                <w:sz w:val="28"/>
                <w:szCs w:val="28"/>
                <w:lang w:eastAsia="de-DE"/>
              </w:rPr>
              <w:t>3</w:t>
            </w:r>
            <w:r w:rsidRPr="00DE64FF">
              <w:rPr>
                <w:rFonts w:eastAsia="Times New Roman" w:cs="Arial"/>
                <w:sz w:val="28"/>
                <w:szCs w:val="28"/>
                <w:lang w:eastAsia="de-DE"/>
              </w:rPr>
              <w:t xml:space="preserve">,5% Fett oder mehr) </w:t>
            </w:r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DC3664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200</w:t>
            </w:r>
            <w:r w:rsidR="00685E1C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ml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740F4E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hyperlink r:id="rId8" w:tgtFrame="_blank" w:history="1"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>M</w:t>
              </w:r>
              <w:r w:rsidR="00685E1C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>ilch (fetthaltig 3,5 %)</w:t>
              </w:r>
              <w:r w:rsidR="00DE64FF" w:rsidRPr="00DE64FF">
                <w:rPr>
                  <w:rFonts w:eastAsia="Times New Roman" w:cs="Arial"/>
                  <w:bCs/>
                  <w:sz w:val="28"/>
                  <w:szCs w:val="28"/>
                  <w:lang w:eastAsia="de-DE"/>
                </w:rPr>
                <w:t xml:space="preserve"> </w:t>
              </w:r>
            </w:hyperlink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685E1C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250</w:t>
            </w:r>
            <w:r w:rsidR="006E2585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- 300</w:t>
            </w: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gr.</w:t>
            </w:r>
            <w:r w:rsidR="00DE64FF" w:rsidRPr="00DE64FF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685E1C" w:rsidP="00DE64FF">
            <w:pPr>
              <w:spacing w:after="150" w:line="240" w:lineRule="auto"/>
              <w:rPr>
                <w:rFonts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Mango</w:t>
            </w:r>
            <w:r w:rsidR="006E2585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(1 Mango)</w:t>
            </w:r>
          </w:p>
        </w:tc>
      </w:tr>
      <w:tr w:rsidR="00DE64FF" w:rsidRPr="00DE64FF" w:rsidTr="00DE64FF">
        <w:trPr>
          <w:tblCellSpacing w:w="15" w:type="dxa"/>
        </w:trPr>
        <w:tc>
          <w:tcPr>
            <w:tcW w:w="1500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4FF" w:rsidRPr="00DE64FF" w:rsidRDefault="00685E1C" w:rsidP="00DE64FF">
            <w:pPr>
              <w:spacing w:after="150" w:line="240" w:lineRule="auto"/>
              <w:jc w:val="right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4-5 TL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3664" w:rsidRPr="00DC3664" w:rsidRDefault="00685E1C" w:rsidP="00DE64FF">
            <w:pPr>
              <w:spacing w:after="150" w:line="240" w:lineRule="auto"/>
              <w:rPr>
                <w:rFonts w:eastAsia="Times New Roman" w:cs="Arial"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Zucker (je nach Geschmack)</w:t>
            </w:r>
            <w:r w:rsidR="00DC3664">
              <w:rPr>
                <w:rFonts w:eastAsia="Times New Roman" w:cs="Arial"/>
                <w:bCs/>
                <w:sz w:val="28"/>
                <w:szCs w:val="28"/>
                <w:lang w:eastAsia="de-DE"/>
              </w:rPr>
              <w:t>, plus 1 TL Honig</w:t>
            </w:r>
          </w:p>
        </w:tc>
      </w:tr>
    </w:tbl>
    <w:p w:rsidR="00CE0EF6" w:rsidRDefault="00685E1C" w:rsidP="00685E1C">
      <w:pPr>
        <w:shd w:val="clear" w:color="auto" w:fill="FFFFFF"/>
        <w:spacing w:after="450" w:line="288" w:lineRule="auto"/>
        <w:outlineLvl w:val="2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ab/>
        <w:t>1 TL</w:t>
      </w:r>
      <w:r>
        <w:rPr>
          <w:rFonts w:eastAsia="Times New Roman" w:cs="Arial"/>
          <w:sz w:val="28"/>
          <w:szCs w:val="28"/>
          <w:lang w:eastAsia="de-DE"/>
        </w:rPr>
        <w:tab/>
        <w:t>Limonensaft (oder Zitronensaft)</w:t>
      </w: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0E0D92" w:rsidRDefault="000E0D92" w:rsidP="00CE0EF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</w:p>
    <w:p w:rsidR="00685E1C" w:rsidRPr="00685E1C" w:rsidRDefault="00685E1C" w:rsidP="00685E1C">
      <w:pPr>
        <w:shd w:val="clear" w:color="auto" w:fill="FFFFFF"/>
        <w:spacing w:before="240" w:after="240" w:line="240" w:lineRule="auto"/>
        <w:outlineLvl w:val="2"/>
        <w:rPr>
          <w:rFonts w:ascii="Calibri" w:eastAsia="Times New Roman" w:hAnsi="Calibri" w:cs="Arial"/>
          <w:b/>
          <w:bCs/>
          <w:sz w:val="28"/>
          <w:szCs w:val="28"/>
          <w:lang w:eastAsia="de-DE"/>
        </w:rPr>
      </w:pPr>
      <w:r w:rsidRPr="00685E1C">
        <w:rPr>
          <w:rFonts w:ascii="Calibri" w:eastAsia="Times New Roman" w:hAnsi="Calibri" w:cs="Arial"/>
          <w:b/>
          <w:bCs/>
          <w:sz w:val="28"/>
          <w:szCs w:val="28"/>
          <w:lang w:eastAsia="de-DE"/>
        </w:rPr>
        <w:lastRenderedPageBreak/>
        <w:t>Zubereitung</w:t>
      </w:r>
    </w:p>
    <w:p w:rsidR="00685E1C" w:rsidRPr="00685E1C" w:rsidRDefault="00685E1C" w:rsidP="00685E1C">
      <w:pPr>
        <w:shd w:val="clear" w:color="auto" w:fill="FFFFFF"/>
        <w:spacing w:before="75" w:after="100" w:afterAutospacing="1" w:line="360" w:lineRule="atLeast"/>
        <w:rPr>
          <w:rFonts w:ascii="Calibri" w:eastAsia="Times New Roman" w:hAnsi="Calibri" w:cs="Arial"/>
          <w:sz w:val="28"/>
          <w:szCs w:val="28"/>
          <w:lang w:eastAsia="de-DE"/>
        </w:rPr>
      </w:pPr>
      <w:r w:rsidRPr="00685E1C">
        <w:rPr>
          <w:rFonts w:ascii="Calibri" w:eastAsia="Times New Roman" w:hAnsi="Calibri" w:cs="Arial"/>
          <w:b/>
          <w:bCs/>
          <w:sz w:val="28"/>
          <w:szCs w:val="28"/>
          <w:lang w:eastAsia="de-DE"/>
        </w:rPr>
        <w:t>Arbeitszeit: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 ca. </w:t>
      </w:r>
      <w:r>
        <w:rPr>
          <w:rFonts w:ascii="Calibri" w:eastAsia="Times New Roman" w:hAnsi="Calibri" w:cs="Arial"/>
          <w:sz w:val="28"/>
          <w:szCs w:val="28"/>
          <w:lang w:eastAsia="de-DE"/>
        </w:rPr>
        <w:t>10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 Min. </w:t>
      </w:r>
      <w:r w:rsidRPr="00685E1C">
        <w:rPr>
          <w:rFonts w:ascii="Calibri" w:eastAsia="Times New Roman" w:hAnsi="Calibri" w:cs="Arial"/>
          <w:b/>
          <w:bCs/>
          <w:sz w:val="28"/>
          <w:szCs w:val="28"/>
          <w:lang w:eastAsia="de-DE"/>
        </w:rPr>
        <w:t>Ruhezeit: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 ca. 1 Std. / </w:t>
      </w:r>
      <w:r w:rsidRPr="00685E1C">
        <w:rPr>
          <w:rFonts w:ascii="Calibri" w:eastAsia="Times New Roman" w:hAnsi="Calibri" w:cs="Arial"/>
          <w:b/>
          <w:bCs/>
          <w:sz w:val="28"/>
          <w:szCs w:val="28"/>
          <w:lang w:eastAsia="de-DE"/>
        </w:rPr>
        <w:t>Schwierigkeitsgrad: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de-DE"/>
        </w:rPr>
        <w:t>einfach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 </w:t>
      </w:r>
    </w:p>
    <w:p w:rsidR="002A610C" w:rsidRDefault="00685E1C" w:rsidP="00685E1C">
      <w:pPr>
        <w:shd w:val="clear" w:color="auto" w:fill="FFFFFF"/>
        <w:spacing w:after="0" w:line="300" w:lineRule="atLeast"/>
        <w:rPr>
          <w:rFonts w:ascii="Calibri" w:eastAsia="Times New Roman" w:hAnsi="Calibri" w:cs="Arial"/>
          <w:sz w:val="28"/>
          <w:szCs w:val="28"/>
          <w:lang w:eastAsia="de-DE"/>
        </w:rPr>
      </w:pPr>
      <w:r>
        <w:rPr>
          <w:rFonts w:ascii="Calibri" w:eastAsia="Times New Roman" w:hAnsi="Calibri" w:cs="Arial"/>
          <w:sz w:val="28"/>
          <w:szCs w:val="28"/>
          <w:lang w:eastAsia="de-DE"/>
        </w:rPr>
        <w:t xml:space="preserve">Die 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Mango schälen und </w:t>
      </w:r>
      <w:r>
        <w:rPr>
          <w:rFonts w:ascii="Calibri" w:eastAsia="Times New Roman" w:hAnsi="Calibri" w:cs="Arial"/>
          <w:sz w:val="28"/>
          <w:szCs w:val="28"/>
          <w:lang w:eastAsia="de-DE"/>
        </w:rPr>
        <w:t>in kleine W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>ürfel</w:t>
      </w:r>
      <w:r>
        <w:rPr>
          <w:rFonts w:ascii="Calibri" w:eastAsia="Times New Roman" w:hAnsi="Calibri" w:cs="Arial"/>
          <w:sz w:val="28"/>
          <w:szCs w:val="28"/>
          <w:lang w:eastAsia="de-DE"/>
        </w:rPr>
        <w:t xml:space="preserve"> schneiden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. Alle Zutaten </w:t>
      </w:r>
      <w:r>
        <w:rPr>
          <w:rFonts w:ascii="Calibri" w:eastAsia="Times New Roman" w:hAnsi="Calibri" w:cs="Arial"/>
          <w:sz w:val="28"/>
          <w:szCs w:val="28"/>
          <w:lang w:eastAsia="de-DE"/>
        </w:rPr>
        <w:t xml:space="preserve">jetzt in einen 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Mixer </w:t>
      </w:r>
      <w:r>
        <w:rPr>
          <w:rFonts w:ascii="Calibri" w:eastAsia="Times New Roman" w:hAnsi="Calibri" w:cs="Arial"/>
          <w:sz w:val="28"/>
          <w:szCs w:val="28"/>
          <w:lang w:eastAsia="de-DE"/>
        </w:rPr>
        <w:t xml:space="preserve">füllen und sehr 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fein mixen. </w:t>
      </w:r>
      <w:r w:rsidR="002A610C">
        <w:rPr>
          <w:rFonts w:ascii="Calibri" w:eastAsia="Times New Roman" w:hAnsi="Calibri" w:cs="Arial"/>
          <w:sz w:val="28"/>
          <w:szCs w:val="28"/>
          <w:lang w:eastAsia="de-DE"/>
        </w:rPr>
        <w:t xml:space="preserve">Mit einem </w:t>
      </w:r>
      <w:proofErr w:type="spellStart"/>
      <w:r w:rsidR="002A610C">
        <w:rPr>
          <w:rFonts w:ascii="Calibri" w:eastAsia="Times New Roman" w:hAnsi="Calibri" w:cs="Arial"/>
          <w:sz w:val="28"/>
          <w:szCs w:val="28"/>
          <w:lang w:eastAsia="de-DE"/>
        </w:rPr>
        <w:t>Minzeblatt</w:t>
      </w:r>
      <w:proofErr w:type="spellEnd"/>
      <w:r w:rsidR="002A610C">
        <w:rPr>
          <w:rFonts w:ascii="Calibri" w:eastAsia="Times New Roman" w:hAnsi="Calibri" w:cs="Arial"/>
          <w:sz w:val="28"/>
          <w:szCs w:val="28"/>
          <w:lang w:eastAsia="de-DE"/>
        </w:rPr>
        <w:t xml:space="preserve"> als Deko versehen, wenn man möchte. Dann 1-2 Stunden in den Kühlschrank stellen.</w:t>
      </w:r>
    </w:p>
    <w:p w:rsidR="002A610C" w:rsidRDefault="002A610C" w:rsidP="00685E1C">
      <w:pPr>
        <w:shd w:val="clear" w:color="auto" w:fill="FFFFFF"/>
        <w:spacing w:after="0" w:line="300" w:lineRule="atLeast"/>
        <w:rPr>
          <w:rFonts w:ascii="Calibri" w:eastAsia="Times New Roman" w:hAnsi="Calibri" w:cs="Arial"/>
          <w:sz w:val="28"/>
          <w:szCs w:val="28"/>
          <w:lang w:eastAsia="de-DE"/>
        </w:rPr>
      </w:pPr>
    </w:p>
    <w:p w:rsidR="00685E1C" w:rsidRDefault="00685E1C" w:rsidP="00685E1C">
      <w:pPr>
        <w:shd w:val="clear" w:color="auto" w:fill="FFFFFF"/>
        <w:spacing w:after="0" w:line="300" w:lineRule="atLeast"/>
        <w:rPr>
          <w:rFonts w:ascii="Calibri" w:eastAsia="Times New Roman" w:hAnsi="Calibri" w:cs="Arial"/>
          <w:sz w:val="28"/>
          <w:szCs w:val="28"/>
          <w:lang w:eastAsia="de-DE"/>
        </w:rPr>
      </w:pP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Gekühlt servieren. </w:t>
      </w:r>
      <w:r w:rsidR="002A610C">
        <w:rPr>
          <w:rFonts w:ascii="Calibri" w:eastAsia="Times New Roman" w:hAnsi="Calibri" w:cs="Arial"/>
          <w:sz w:val="28"/>
          <w:szCs w:val="28"/>
          <w:lang w:eastAsia="de-DE"/>
        </w:rPr>
        <w:t>Achtung! i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m Kühlschrank max. </w:t>
      </w:r>
      <w:r w:rsidR="002A610C">
        <w:rPr>
          <w:rFonts w:ascii="Calibri" w:eastAsia="Times New Roman" w:hAnsi="Calibri" w:cs="Arial"/>
          <w:sz w:val="28"/>
          <w:szCs w:val="28"/>
          <w:lang w:eastAsia="de-DE"/>
        </w:rPr>
        <w:t xml:space="preserve">1-2 Tage </w:t>
      </w:r>
      <w:r w:rsidRPr="00685E1C">
        <w:rPr>
          <w:rFonts w:ascii="Calibri" w:eastAsia="Times New Roman" w:hAnsi="Calibri" w:cs="Arial"/>
          <w:sz w:val="28"/>
          <w:szCs w:val="28"/>
          <w:lang w:eastAsia="de-DE"/>
        </w:rPr>
        <w:t xml:space="preserve">haltbar. </w:t>
      </w:r>
    </w:p>
    <w:p w:rsidR="002A610C" w:rsidRPr="00685E1C" w:rsidRDefault="002A610C" w:rsidP="00685E1C">
      <w:pPr>
        <w:shd w:val="clear" w:color="auto" w:fill="FFFFFF"/>
        <w:spacing w:after="0" w:line="300" w:lineRule="atLeast"/>
        <w:rPr>
          <w:rFonts w:ascii="Calibri" w:eastAsia="Times New Roman" w:hAnsi="Calibri" w:cs="Arial"/>
          <w:sz w:val="28"/>
          <w:szCs w:val="28"/>
          <w:lang w:eastAsia="de-DE"/>
        </w:rPr>
      </w:pPr>
    </w:p>
    <w:p w:rsidR="008C7324" w:rsidRPr="00685E1C" w:rsidRDefault="008C7324" w:rsidP="00685E1C">
      <w:pPr>
        <w:shd w:val="clear" w:color="auto" w:fill="FFFFFF"/>
        <w:spacing w:line="240" w:lineRule="auto"/>
        <w:rPr>
          <w:rFonts w:ascii="Calibri" w:hAnsi="Calibri" w:cs="Arial"/>
          <w:sz w:val="28"/>
          <w:szCs w:val="28"/>
        </w:rPr>
      </w:pPr>
      <w:r w:rsidRPr="00685E1C">
        <w:rPr>
          <w:rFonts w:ascii="Calibri" w:hAnsi="Calibri" w:cs="Arial"/>
          <w:b/>
          <w:sz w:val="28"/>
          <w:szCs w:val="28"/>
        </w:rPr>
        <w:t>Für den Sommer ein perfektes durstlöschendes Getränk.</w:t>
      </w:r>
      <w:r w:rsidR="002A610C">
        <w:rPr>
          <w:rFonts w:ascii="Calibri" w:hAnsi="Calibri" w:cs="Arial"/>
          <w:b/>
          <w:sz w:val="28"/>
          <w:szCs w:val="28"/>
        </w:rPr>
        <w:t xml:space="preserve"> Schmeckt generell gut zu scharfen Essen (löscht </w:t>
      </w:r>
      <w:r w:rsidR="002A610C" w:rsidRPr="002A610C">
        <w:rPr>
          <mc:AlternateContent>
            <mc:Choice Requires="w16se">
              <w:rFonts w:ascii="Calibri" w:hAnsi="Calibri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A610C">
        <w:rPr>
          <w:rFonts w:ascii="Calibri" w:hAnsi="Calibri" w:cs="Arial"/>
          <w:b/>
          <w:sz w:val="28"/>
          <w:szCs w:val="28"/>
        </w:rPr>
        <w:t>).</w:t>
      </w:r>
    </w:p>
    <w:p w:rsidR="00DE64FF" w:rsidRPr="00685E1C" w:rsidRDefault="00DE64FF" w:rsidP="00CE0EF6">
      <w:pPr>
        <w:shd w:val="clear" w:color="auto" w:fill="FFFFFF"/>
        <w:spacing w:line="240" w:lineRule="auto"/>
        <w:ind w:left="720"/>
        <w:rPr>
          <w:rFonts w:ascii="Calibri" w:eastAsia="Times New Roman" w:hAnsi="Calibri" w:cs="Arial"/>
          <w:spacing w:val="4"/>
          <w:sz w:val="28"/>
          <w:szCs w:val="28"/>
          <w:lang w:eastAsia="de-DE"/>
        </w:rPr>
      </w:pPr>
    </w:p>
    <w:p w:rsidR="00CE0EF6" w:rsidRPr="00685E1C" w:rsidRDefault="002A610C" w:rsidP="00CE0EF6">
      <w:pPr>
        <w:shd w:val="clear" w:color="auto" w:fill="FFFFFF"/>
        <w:spacing w:line="240" w:lineRule="auto"/>
        <w:ind w:left="720"/>
        <w:rPr>
          <w:rFonts w:ascii="Calibri" w:eastAsia="Times New Roman" w:hAnsi="Calibri" w:cs="Arial"/>
          <w:spacing w:val="4"/>
          <w:sz w:val="28"/>
          <w:szCs w:val="28"/>
          <w:lang w:eastAsia="de-DE"/>
        </w:rPr>
      </w:pPr>
      <w:r>
        <w:rPr>
          <w:rFonts w:ascii="Calibri" w:eastAsia="Times New Roman" w:hAnsi="Calibri" w:cs="Arial"/>
          <w:spacing w:val="4"/>
          <w:sz w:val="28"/>
          <w:szCs w:val="28"/>
          <w:lang w:eastAsia="de-DE"/>
        </w:rPr>
        <w:t>Jetzt einfach</w:t>
      </w:r>
      <w:r w:rsidR="008C7324" w:rsidRPr="00685E1C">
        <w:rPr>
          <w:rFonts w:ascii="Calibri" w:eastAsia="Times New Roman" w:hAnsi="Calibri" w:cs="Arial"/>
          <w:spacing w:val="4"/>
          <w:sz w:val="28"/>
          <w:szCs w:val="28"/>
          <w:lang w:eastAsia="de-DE"/>
        </w:rPr>
        <w:t xml:space="preserve"> schmecken</w:t>
      </w:r>
      <w:r>
        <w:rPr>
          <w:rFonts w:ascii="Calibri" w:eastAsia="Times New Roman" w:hAnsi="Calibri" w:cs="Arial"/>
          <w:spacing w:val="4"/>
          <w:sz w:val="28"/>
          <w:szCs w:val="28"/>
          <w:lang w:eastAsia="de-DE"/>
        </w:rPr>
        <w:t xml:space="preserve"> lassen</w:t>
      </w:r>
      <w:r w:rsidR="00CE0EF6" w:rsidRPr="00685E1C">
        <w:rPr>
          <w:rFonts w:ascii="Calibri" w:eastAsia="Times New Roman" w:hAnsi="Calibri" w:cs="Arial"/>
          <w:spacing w:val="4"/>
          <w:sz w:val="28"/>
          <w:szCs w:val="28"/>
          <w:lang w:eastAsia="de-DE"/>
        </w:rPr>
        <w:t>!</w:t>
      </w:r>
    </w:p>
    <w:p w:rsidR="00CE0EF6" w:rsidRPr="00CE0EF6" w:rsidRDefault="00CE0EF6" w:rsidP="00CE0EF6">
      <w:pPr>
        <w:rPr>
          <w:sz w:val="28"/>
          <w:szCs w:val="28"/>
        </w:rPr>
      </w:pPr>
    </w:p>
    <w:p w:rsidR="00CE0EF6" w:rsidRPr="00CE0EF6" w:rsidRDefault="00CE0EF6" w:rsidP="00BA11E3">
      <w:pPr>
        <w:rPr>
          <w:sz w:val="28"/>
          <w:szCs w:val="28"/>
        </w:rPr>
      </w:pPr>
    </w:p>
    <w:sectPr w:rsidR="00CE0EF6" w:rsidRPr="00CE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4E" w:rsidRDefault="00740F4E" w:rsidP="005132EB">
      <w:pPr>
        <w:spacing w:after="0" w:line="240" w:lineRule="auto"/>
      </w:pPr>
      <w:r>
        <w:separator/>
      </w:r>
    </w:p>
  </w:endnote>
  <w:endnote w:type="continuationSeparator" w:id="0">
    <w:p w:rsidR="00740F4E" w:rsidRDefault="00740F4E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5F" w:rsidRDefault="005D3B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EB" w:rsidRPr="005132EB" w:rsidRDefault="005D3B5F">
    <w:pPr>
      <w:pStyle w:val="Fuzeile"/>
      <w:rPr>
        <w:sz w:val="16"/>
        <w:szCs w:val="16"/>
      </w:rPr>
    </w:pPr>
    <w:bookmarkStart w:id="0" w:name="_GoBack"/>
    <w:r>
      <w:rPr>
        <w:sz w:val="16"/>
        <w:szCs w:val="16"/>
      </w:rPr>
      <w:t>Re</w:t>
    </w:r>
    <w:r w:rsidR="000E0D92">
      <w:rPr>
        <w:sz w:val="16"/>
        <w:szCs w:val="16"/>
      </w:rPr>
      <w:t xml:space="preserve">zept Ingo Mayer, Buch der Weg des Assassinen - </w:t>
    </w:r>
    <w:proofErr w:type="spellStart"/>
    <w:r w:rsidR="000E0D92">
      <w:rPr>
        <w:sz w:val="16"/>
        <w:szCs w:val="16"/>
      </w:rPr>
      <w:t>Alamut</w:t>
    </w:r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5F" w:rsidRDefault="005D3B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4E" w:rsidRDefault="00740F4E" w:rsidP="005132EB">
      <w:pPr>
        <w:spacing w:after="0" w:line="240" w:lineRule="auto"/>
      </w:pPr>
      <w:r>
        <w:separator/>
      </w:r>
    </w:p>
  </w:footnote>
  <w:footnote w:type="continuationSeparator" w:id="0">
    <w:p w:rsidR="00740F4E" w:rsidRDefault="00740F4E" w:rsidP="005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5F" w:rsidRDefault="005D3B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5F" w:rsidRDefault="005D3B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5F" w:rsidRDefault="005D3B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64E57"/>
    <w:rsid w:val="00065B2C"/>
    <w:rsid w:val="000E0D92"/>
    <w:rsid w:val="00212612"/>
    <w:rsid w:val="00232D4E"/>
    <w:rsid w:val="00253C9E"/>
    <w:rsid w:val="002A610C"/>
    <w:rsid w:val="002D5D59"/>
    <w:rsid w:val="0037346E"/>
    <w:rsid w:val="003D50EE"/>
    <w:rsid w:val="00425F69"/>
    <w:rsid w:val="00486532"/>
    <w:rsid w:val="004A57AF"/>
    <w:rsid w:val="004D1A3E"/>
    <w:rsid w:val="004E31DD"/>
    <w:rsid w:val="005132EB"/>
    <w:rsid w:val="00525D93"/>
    <w:rsid w:val="005761BF"/>
    <w:rsid w:val="005B7B0D"/>
    <w:rsid w:val="005D3B5F"/>
    <w:rsid w:val="00603445"/>
    <w:rsid w:val="00624EEE"/>
    <w:rsid w:val="006828D9"/>
    <w:rsid w:val="00684FF4"/>
    <w:rsid w:val="00685E1C"/>
    <w:rsid w:val="006B1134"/>
    <w:rsid w:val="006B6478"/>
    <w:rsid w:val="006E2585"/>
    <w:rsid w:val="0071688A"/>
    <w:rsid w:val="007350FD"/>
    <w:rsid w:val="00740F4E"/>
    <w:rsid w:val="00744918"/>
    <w:rsid w:val="007F4EC5"/>
    <w:rsid w:val="008642C7"/>
    <w:rsid w:val="00865E23"/>
    <w:rsid w:val="008A14E6"/>
    <w:rsid w:val="008C7324"/>
    <w:rsid w:val="00953366"/>
    <w:rsid w:val="009E5DF7"/>
    <w:rsid w:val="009F35D4"/>
    <w:rsid w:val="009F7F40"/>
    <w:rsid w:val="00A074D6"/>
    <w:rsid w:val="00A54D9A"/>
    <w:rsid w:val="00B43CA1"/>
    <w:rsid w:val="00BA11E3"/>
    <w:rsid w:val="00C5444B"/>
    <w:rsid w:val="00CB702B"/>
    <w:rsid w:val="00CC51A8"/>
    <w:rsid w:val="00CE0EF6"/>
    <w:rsid w:val="00D10EAB"/>
    <w:rsid w:val="00DA2D6D"/>
    <w:rsid w:val="00DC3664"/>
    <w:rsid w:val="00DE64FF"/>
    <w:rsid w:val="00E43BBD"/>
    <w:rsid w:val="00E9617B"/>
    <w:rsid w:val="00ED5466"/>
    <w:rsid w:val="00ED5A6E"/>
    <w:rsid w:val="00F26132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E47B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koch.de/magazin/artikel/1282,0/Chefkoch/Minze-Rezepte-und-mehr-mit-Pfefferminze-Co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8</cp:revision>
  <cp:lastPrinted>2019-02-20T06:28:00Z</cp:lastPrinted>
  <dcterms:created xsi:type="dcterms:W3CDTF">2019-02-21T16:20:00Z</dcterms:created>
  <dcterms:modified xsi:type="dcterms:W3CDTF">2019-02-24T15:35:00Z</dcterms:modified>
</cp:coreProperties>
</file>