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A1" w:rsidRDefault="00B43CA1" w:rsidP="00B43CA1">
      <w:pPr>
        <w:rPr>
          <w:sz w:val="52"/>
          <w:szCs w:val="52"/>
        </w:rPr>
      </w:pPr>
    </w:p>
    <w:p w:rsidR="00B43CA1" w:rsidRDefault="008A14E6" w:rsidP="00B43CA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            </w:t>
      </w:r>
      <w:r w:rsidR="00BA11E3">
        <w:rPr>
          <w:sz w:val="52"/>
          <w:szCs w:val="52"/>
        </w:rPr>
        <w:t xml:space="preserve">  </w:t>
      </w:r>
      <w:r w:rsidR="00701503">
        <w:rPr>
          <w:noProof/>
        </w:rPr>
        <w:drawing>
          <wp:inline distT="0" distB="0" distL="0" distR="0" wp14:anchorId="49FFC391" wp14:editId="04AB7EE5">
            <wp:extent cx="3402330" cy="2552700"/>
            <wp:effectExtent l="0" t="0" r="762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E3">
        <w:rPr>
          <w:sz w:val="52"/>
          <w:szCs w:val="52"/>
        </w:rPr>
        <w:t xml:space="preserve">    </w:t>
      </w:r>
      <w:r w:rsidR="0071688A">
        <w:rPr>
          <w:sz w:val="52"/>
          <w:szCs w:val="52"/>
        </w:rPr>
        <w:t xml:space="preserve"> </w:t>
      </w:r>
    </w:p>
    <w:p w:rsidR="00865E23" w:rsidRDefault="00865E23" w:rsidP="00BA11E3">
      <w:pPr>
        <w:rPr>
          <w:sz w:val="28"/>
          <w:szCs w:val="28"/>
        </w:rPr>
      </w:pPr>
    </w:p>
    <w:p w:rsidR="006D07E1" w:rsidRDefault="006D07E1" w:rsidP="006D0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Weg des Assassinen – Buch </w:t>
      </w:r>
      <w:r w:rsidR="00796C8F">
        <w:rPr>
          <w:b/>
          <w:sz w:val="28"/>
          <w:szCs w:val="28"/>
        </w:rPr>
        <w:t>Bedrohung in Asien</w:t>
      </w:r>
      <w:r>
        <w:rPr>
          <w:b/>
          <w:sz w:val="28"/>
          <w:szCs w:val="28"/>
        </w:rPr>
        <w:t>, Rezept wie im Buch:</w:t>
      </w:r>
    </w:p>
    <w:p w:rsidR="00CE0EF6" w:rsidRPr="00CE0EF6" w:rsidRDefault="00CE0EF6" w:rsidP="00CE0EF6">
      <w:pPr>
        <w:rPr>
          <w:b/>
          <w:sz w:val="28"/>
          <w:szCs w:val="28"/>
        </w:rPr>
      </w:pPr>
    </w:p>
    <w:p w:rsidR="00CE0EF6" w:rsidRPr="00CE0EF6" w:rsidRDefault="00236399" w:rsidP="00CE0EF6">
      <w:pPr>
        <w:rPr>
          <w:rFonts w:cs="Arial"/>
          <w:kern w:val="36"/>
          <w:sz w:val="28"/>
          <w:szCs w:val="28"/>
          <w:u w:val="single"/>
        </w:rPr>
      </w:pPr>
      <w:r>
        <w:rPr>
          <w:rFonts w:cs="Arial"/>
          <w:kern w:val="36"/>
          <w:sz w:val="36"/>
          <w:szCs w:val="36"/>
          <w:u w:val="single"/>
        </w:rPr>
        <w:t xml:space="preserve">Tom </w:t>
      </w:r>
      <w:proofErr w:type="spellStart"/>
      <w:r>
        <w:rPr>
          <w:rFonts w:cs="Arial"/>
          <w:kern w:val="36"/>
          <w:sz w:val="36"/>
          <w:szCs w:val="36"/>
          <w:u w:val="single"/>
        </w:rPr>
        <w:t>Kha</w:t>
      </w:r>
      <w:proofErr w:type="spellEnd"/>
      <w:r>
        <w:rPr>
          <w:rFonts w:cs="Arial"/>
          <w:kern w:val="36"/>
          <w:sz w:val="36"/>
          <w:szCs w:val="36"/>
          <w:u w:val="single"/>
        </w:rPr>
        <w:t xml:space="preserve"> </w:t>
      </w:r>
      <w:proofErr w:type="spellStart"/>
      <w:r>
        <w:rPr>
          <w:rFonts w:cs="Arial"/>
          <w:kern w:val="36"/>
          <w:sz w:val="36"/>
          <w:szCs w:val="36"/>
          <w:u w:val="single"/>
        </w:rPr>
        <w:t>Gai</w:t>
      </w:r>
      <w:proofErr w:type="spellEnd"/>
      <w:r>
        <w:rPr>
          <w:rFonts w:cs="Arial"/>
          <w:kern w:val="36"/>
          <w:sz w:val="36"/>
          <w:szCs w:val="36"/>
          <w:u w:val="single"/>
        </w:rPr>
        <w:t xml:space="preserve"> - </w:t>
      </w:r>
      <w:r w:rsidR="00366BC0">
        <w:rPr>
          <w:rFonts w:cs="Arial"/>
          <w:kern w:val="36"/>
          <w:sz w:val="36"/>
          <w:szCs w:val="36"/>
          <w:u w:val="single"/>
        </w:rPr>
        <w:t>Kokosmilchsuppe mit Huhn</w:t>
      </w:r>
      <w:r w:rsidR="00E52C04">
        <w:rPr>
          <w:rFonts w:cs="Arial"/>
          <w:kern w:val="36"/>
          <w:sz w:val="36"/>
          <w:szCs w:val="36"/>
          <w:u w:val="single"/>
        </w:rPr>
        <w:t xml:space="preserve"> / fü</w:t>
      </w:r>
      <w:r w:rsidR="006D07E1">
        <w:rPr>
          <w:rFonts w:cs="Arial"/>
          <w:kern w:val="36"/>
          <w:sz w:val="36"/>
          <w:szCs w:val="36"/>
          <w:u w:val="single"/>
        </w:rPr>
        <w:t xml:space="preserve">r </w:t>
      </w:r>
      <w:r w:rsidR="00366BC0">
        <w:rPr>
          <w:rFonts w:cs="Arial"/>
          <w:kern w:val="36"/>
          <w:sz w:val="36"/>
          <w:szCs w:val="36"/>
          <w:u w:val="single"/>
        </w:rPr>
        <w:t>4</w:t>
      </w:r>
      <w:r w:rsidR="006D07E1">
        <w:rPr>
          <w:rFonts w:cs="Arial"/>
          <w:kern w:val="36"/>
          <w:sz w:val="36"/>
          <w:szCs w:val="36"/>
          <w:u w:val="single"/>
        </w:rPr>
        <w:t xml:space="preserve"> Personen</w:t>
      </w:r>
    </w:p>
    <w:tbl>
      <w:tblPr>
        <w:tblW w:w="5000" w:type="pct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434"/>
      </w:tblGrid>
      <w:tr w:rsidR="0001669B" w:rsidRPr="00C14846" w:rsidTr="007050C6">
        <w:trPr>
          <w:tblCellSpacing w:w="15" w:type="dxa"/>
        </w:trPr>
        <w:tc>
          <w:tcPr>
            <w:tcW w:w="2593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62"/>
            </w:tblGrid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A46881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  <w: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  <w:t>Zutaten: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1669B" w:rsidRDefault="0001669B" w:rsidP="0001669B">
            <w:r w:rsidRPr="00303F64">
              <w:rPr>
                <w:rFonts w:ascii="Roboto Regular" w:hAnsi="Roboto Regular" w:cs="Helvetica"/>
                <w:color w:val="000000"/>
              </w:rPr>
              <w:br/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30"/>
              <w:gridCol w:w="4834"/>
            </w:tblGrid>
            <w:tr w:rsidR="003B36CA" w:rsidRPr="00303F64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366BC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400 gr.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366BC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Hühnerbrust (gewürfelt)</w:t>
                  </w:r>
                  <w:r w:rsidR="00796C8F"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36CA" w:rsidRPr="00303F64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366BC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G</w:t>
                  </w:r>
                  <w:r>
                    <w:t>algantwurzel (5-6 cm groß)</w:t>
                  </w:r>
                </w:p>
              </w:tc>
            </w:tr>
            <w:tr w:rsidR="003B36CA" w:rsidRPr="00303F64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366BC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1,</w:t>
                  </w:r>
                  <w:r>
                    <w:rPr>
                      <w:b/>
                      <w:bCs/>
                    </w:rPr>
                    <w:t xml:space="preserve">5-2 </w:t>
                  </w:r>
                  <w:r w:rsidR="00796C8F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TL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366BC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Rote Chilipaste (gibt’s bei China oder Thai Einkaufsladen)</w:t>
                  </w:r>
                  <w:r w:rsidR="00796C8F"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36CA" w:rsidRPr="00303F64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366BC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96C8F" w:rsidRPr="00796C8F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796C8F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TL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366BC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Palmzucker (oder brauner Zucker)</w:t>
                  </w:r>
                </w:p>
              </w:tc>
            </w:tr>
            <w:tr w:rsidR="003B36CA" w:rsidRPr="00303F64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82515" w:rsidRDefault="00366BC0" w:rsidP="0001669B">
                  <w:pPr>
                    <w:rPr>
                      <w:b/>
                      <w:bCs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bCs/>
                    </w:rPr>
                    <w:t>L</w:t>
                  </w:r>
                </w:p>
                <w:p w:rsidR="0001669B" w:rsidRPr="00796C8F" w:rsidRDefault="00282515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EL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2D20" w:rsidRDefault="00366BC0" w:rsidP="0001669B">
                  <w:pP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Fischsauce</w:t>
                  </w:r>
                </w:p>
                <w:p w:rsidR="00282515" w:rsidRPr="00796C8F" w:rsidRDefault="00282515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Limonensaft</w:t>
                  </w:r>
                </w:p>
              </w:tc>
            </w:tr>
            <w:tr w:rsidR="003B36CA" w:rsidRPr="00303F64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3B36CA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400 ml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3B36CA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H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ühnerbrühe</w:t>
                  </w:r>
                </w:p>
              </w:tc>
            </w:tr>
            <w:tr w:rsidR="003B36CA" w:rsidRPr="00303F64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366BC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bCs/>
                    </w:rPr>
                    <w:t>-10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366BC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Kaffirbläter</w:t>
                  </w:r>
                  <w:proofErr w:type="spellEnd"/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Lime</w:t>
                  </w:r>
                  <w:proofErr w:type="spellEnd"/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 Leaf steht auf manchen Packungen)</w:t>
                  </w:r>
                </w:p>
              </w:tc>
            </w:tr>
            <w:tr w:rsidR="003B36CA" w:rsidRPr="00303F64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66BC0" w:rsidRDefault="00366BC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6BC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366BC0">
                    <w:rPr>
                      <w:b/>
                      <w:bCs/>
                    </w:rPr>
                    <w:t>00-900</w:t>
                  </w:r>
                  <w:r w:rsidR="00796C8F" w:rsidRPr="00366BC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ml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K</w:t>
                  </w:r>
                  <w:r>
                    <w:rPr>
                      <w:rStyle w:val="kb-ft-rob-reg1"/>
                    </w:rPr>
                    <w:t>ok</w:t>
                  </w:r>
                  <w:r w:rsidR="00366BC0">
                    <w:rPr>
                      <w:rStyle w:val="kb-ft-rob-reg1"/>
                    </w:rPr>
                    <w:t>o</w:t>
                  </w:r>
                  <w:r>
                    <w:rPr>
                      <w:rStyle w:val="kb-ft-rob-reg1"/>
                    </w:rPr>
                    <w:t>smilch</w:t>
                  </w:r>
                </w:p>
              </w:tc>
            </w:tr>
            <w:tr w:rsidR="003B36CA" w:rsidRPr="00303F64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66BC0" w:rsidRDefault="00366BC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6BC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8-10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366BC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Mittelgroße Champi</w:t>
                  </w:r>
                  <w:r w:rsidR="0002478E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gn</w:t>
                  </w: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ons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36CA" w:rsidRPr="00303F64" w:rsidTr="0001669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02478E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Zusätzlich: wenn man möchte frischer Chili nach Belieben, aber Achtung kann scharf werden. Zwei Stängel Zitronengras. Mit leichter Sojasauce abschmecken, wenn man mag.</w:t>
                  </w:r>
                </w:p>
              </w:tc>
            </w:tr>
            <w:tr w:rsidR="003B36CA" w:rsidRPr="00303F64" w:rsidTr="0001669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22A5" w:rsidRPr="00796C8F" w:rsidRDefault="00E522A5" w:rsidP="00D9151F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1669B" w:rsidRDefault="0001669B" w:rsidP="0001669B"/>
        </w:tc>
      </w:tr>
    </w:tbl>
    <w:p w:rsidR="00C14846" w:rsidRPr="00C14846" w:rsidRDefault="00C14846" w:rsidP="00CE0EF6">
      <w:pPr>
        <w:rPr>
          <w:rFonts w:eastAsia="Times New Roman" w:cs="Arial"/>
          <w:sz w:val="28"/>
          <w:szCs w:val="28"/>
          <w:lang w:eastAsia="de-DE"/>
        </w:rPr>
      </w:pPr>
    </w:p>
    <w:p w:rsidR="00C14846" w:rsidRPr="00C14846" w:rsidRDefault="00C14846" w:rsidP="00C1484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  <w:r w:rsidRPr="00C14846">
        <w:rPr>
          <w:rStyle w:val="Fett"/>
          <w:rFonts w:cs="Arial"/>
          <w:sz w:val="28"/>
          <w:szCs w:val="28"/>
        </w:rPr>
        <w:lastRenderedPageBreak/>
        <w:t>Arbeitszeit:</w:t>
      </w:r>
      <w:r w:rsidRPr="00C14846">
        <w:rPr>
          <w:rFonts w:cs="Arial"/>
          <w:sz w:val="28"/>
          <w:szCs w:val="28"/>
        </w:rPr>
        <w:t xml:space="preserve"> ca. </w:t>
      </w:r>
      <w:r w:rsidR="0002478E">
        <w:rPr>
          <w:rFonts w:cs="Arial"/>
          <w:sz w:val="28"/>
          <w:szCs w:val="28"/>
        </w:rPr>
        <w:t>15</w:t>
      </w:r>
      <w:r w:rsidRPr="00C14846">
        <w:rPr>
          <w:rFonts w:cs="Arial"/>
          <w:sz w:val="28"/>
          <w:szCs w:val="28"/>
        </w:rPr>
        <w:t xml:space="preserve"> Min. / </w:t>
      </w:r>
      <w:r w:rsidRPr="00C14846">
        <w:rPr>
          <w:rStyle w:val="Fett"/>
          <w:rFonts w:cs="Arial"/>
          <w:sz w:val="28"/>
          <w:szCs w:val="28"/>
        </w:rPr>
        <w:t>Koch-/Backzeit:</w:t>
      </w:r>
      <w:r w:rsidRPr="00C14846">
        <w:rPr>
          <w:rFonts w:cs="Arial"/>
          <w:sz w:val="28"/>
          <w:szCs w:val="28"/>
        </w:rPr>
        <w:t xml:space="preserve"> ca. </w:t>
      </w:r>
      <w:r w:rsidR="0002478E">
        <w:rPr>
          <w:rFonts w:cs="Arial"/>
          <w:sz w:val="28"/>
          <w:szCs w:val="28"/>
        </w:rPr>
        <w:t>40</w:t>
      </w:r>
      <w:r w:rsidR="00E522A5">
        <w:rPr>
          <w:rFonts w:cs="Arial"/>
          <w:sz w:val="28"/>
          <w:szCs w:val="28"/>
        </w:rPr>
        <w:t xml:space="preserve"> </w:t>
      </w:r>
      <w:r w:rsidRPr="00C14846">
        <w:rPr>
          <w:rFonts w:cs="Arial"/>
          <w:sz w:val="28"/>
          <w:szCs w:val="28"/>
        </w:rPr>
        <w:t xml:space="preserve">Min. </w:t>
      </w:r>
      <w:r w:rsidR="0002478E">
        <w:rPr>
          <w:rFonts w:cs="Arial"/>
          <w:sz w:val="28"/>
          <w:szCs w:val="28"/>
        </w:rPr>
        <w:t xml:space="preserve">               </w:t>
      </w:r>
      <w:r w:rsidRPr="00C14846">
        <w:rPr>
          <w:rStyle w:val="Fett"/>
          <w:rFonts w:cs="Arial"/>
          <w:sz w:val="28"/>
          <w:szCs w:val="28"/>
        </w:rPr>
        <w:t>Schwierigkeitsgrad</w:t>
      </w:r>
      <w:r w:rsidR="007050C6">
        <w:rPr>
          <w:rStyle w:val="Fett"/>
          <w:rFonts w:cs="Arial"/>
          <w:sz w:val="28"/>
          <w:szCs w:val="28"/>
        </w:rPr>
        <w:t xml:space="preserve"> leicht</w:t>
      </w:r>
      <w:r w:rsidR="003B36CA">
        <w:rPr>
          <w:rStyle w:val="Fett"/>
          <w:rFonts w:cs="Arial"/>
          <w:sz w:val="28"/>
          <w:szCs w:val="28"/>
        </w:rPr>
        <w:t>-mittel</w:t>
      </w: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1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02478E" w:rsidRDefault="0002478E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Die Hühnerbrühe ansetzen (entweder echte Hühnerbrühe, dauert entsprechend länger</w:t>
      </w:r>
      <w:r w:rsidR="003B36C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oder instant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). </w:t>
      </w:r>
      <w:r w:rsidR="003E18A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Am besten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zuerst einmal mit fertiger Hühnerbrühe versuchen (also 400 ml Wasser und einen Suppenbrühwürfel). Dann die Kokosmilch dazugeben. Jetzt die Galgantwurzel im Stück in die Suppe </w:t>
      </w:r>
      <w:r w:rsidR="003E18A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geben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(oder in zwei Teile schneiden, dann wird es geschmacklich noch etwas intensiver), die </w:t>
      </w:r>
      <w:proofErr w:type="spellStart"/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Kaffirblätter</w:t>
      </w:r>
      <w:proofErr w:type="spellEnd"/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und das Zitronengras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dazugeben, die Chilipaste den Palmzucker</w:t>
      </w:r>
      <w:r w:rsidR="003E18A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Fischsauce </w:t>
      </w:r>
      <w:r w:rsidR="0028251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und Limonensaft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zugeben</w:t>
      </w:r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. Alles aufkochen </w:t>
      </w:r>
      <w:r w:rsidR="003E18A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lassen </w:t>
      </w:r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und dann bei mittlerer Stufe (3-4 Elektroherd) ca. 30 min. auskochen. Immer wieder mal umrühren. Nach 30 min. den Galgant, das Zitronengras und die </w:t>
      </w:r>
      <w:proofErr w:type="spellStart"/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Kaffirblätter</w:t>
      </w:r>
      <w:proofErr w:type="spellEnd"/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entfernen.</w:t>
      </w:r>
    </w:p>
    <w:p w:rsidR="0002478E" w:rsidRDefault="0002478E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2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C452EC" w:rsidRDefault="003B36C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</w:t>
      </w:r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as gewürfelte Huhn dazugeben und 5-6 Minuten auf gleicher Stufe weiter köcheln lassen.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Dann</w:t>
      </w:r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die Champignons weitere 5 min. dazugeben (und den </w:t>
      </w:r>
      <w:proofErr w:type="spellStart"/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Chilli</w:t>
      </w:r>
      <w:proofErr w:type="spellEnd"/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wenn man welchen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möchte</w:t>
      </w:r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). Die Suppe ist jetzt fertig. Wenn man mag noch mit Sojasauce abschmecken</w:t>
      </w:r>
      <w:r w:rsidR="00D32B3E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(entweder gesamt oder jeder für seine Suppe).</w:t>
      </w:r>
    </w:p>
    <w:p w:rsidR="00C452EC" w:rsidRDefault="00C452E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3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C452EC" w:rsidRDefault="00E522A5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Jetzt die </w:t>
      </w:r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Suppe noch mit zum Beispiel Schnittlauch oder Petersilie garnieren. Schmeckt super und sieht auch noch gut aus. </w:t>
      </w:r>
      <w:proofErr w:type="spellStart"/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Mjammhhhh</w:t>
      </w:r>
      <w:proofErr w:type="spellEnd"/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 Guten Appetit.</w:t>
      </w:r>
    </w:p>
    <w:p w:rsidR="00C452EC" w:rsidRDefault="00C452E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1456DC" w:rsidRDefault="001456D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7050C6" w:rsidRDefault="001456D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130D06">
        <w:rPr>
          <w:rFonts w:ascii="Roboto Regular" w:eastAsia="Times New Roman" w:hAnsi="Roboto Regular" w:cs="Helvetica"/>
          <w:b/>
          <w:color w:val="000000"/>
          <w:sz w:val="24"/>
          <w:szCs w:val="24"/>
          <w:lang w:eastAsia="de-DE"/>
        </w:rPr>
        <w:t>Variante: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unter Punkt eins haben wir eine Grundbrühe hergestellt. Diese kann man vielfältig kombinieren. </w:t>
      </w:r>
    </w:p>
    <w:p w:rsidR="00C452EC" w:rsidRDefault="00C452E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Beispiel:</w:t>
      </w:r>
    </w:p>
    <w:p w:rsidR="00C452EC" w:rsidRDefault="00C452E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C452EC" w:rsidRDefault="00C452EC" w:rsidP="00C452EC">
      <w:pPr>
        <w:pStyle w:val="Listenabsatz"/>
        <w:numPr>
          <w:ilvl w:val="0"/>
          <w:numId w:val="6"/>
        </w:num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Nudel</w:t>
      </w:r>
      <w:r w:rsidR="003B36C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sowie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Paprika und </w:t>
      </w:r>
      <w:r w:rsidR="003B36C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Zwiebel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kleingeschnitten</w:t>
      </w:r>
      <w:r w:rsidR="003B36C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(vegetarisch)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</w:t>
      </w:r>
    </w:p>
    <w:p w:rsidR="00C452EC" w:rsidRDefault="00C452EC" w:rsidP="00C452EC">
      <w:pPr>
        <w:pStyle w:val="Listenabsatz"/>
        <w:numPr>
          <w:ilvl w:val="0"/>
          <w:numId w:val="6"/>
        </w:num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Reis</w:t>
      </w:r>
      <w:r w:rsidR="003B36C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Huhn und Champignons.</w:t>
      </w:r>
    </w:p>
    <w:p w:rsidR="00C452EC" w:rsidRDefault="00C452EC" w:rsidP="00C452EC">
      <w:pPr>
        <w:pStyle w:val="Listenabsatz"/>
        <w:numPr>
          <w:ilvl w:val="0"/>
          <w:numId w:val="6"/>
        </w:num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Nudel oder Reis mit Shrimps.</w:t>
      </w:r>
    </w:p>
    <w:p w:rsidR="00C452EC" w:rsidRDefault="00C452EC" w:rsidP="00C452EC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C452EC" w:rsidRPr="00C452EC" w:rsidRDefault="00C452EC" w:rsidP="00C452EC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Einfach ausprobieren. </w:t>
      </w:r>
    </w:p>
    <w:p w:rsidR="00C452EC" w:rsidRPr="00C452EC" w:rsidRDefault="00C452EC" w:rsidP="00C452EC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1456DC" w:rsidRDefault="001456D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A46881" w:rsidRPr="007050C6" w:rsidRDefault="00A4688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Guten Appetit!</w:t>
      </w:r>
    </w:p>
    <w:p w:rsidR="00CE0EF6" w:rsidRPr="00C14846" w:rsidRDefault="007F74F6" w:rsidP="007050C6">
      <w:pPr>
        <w:spacing w:before="240" w:after="24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84400" cy="163830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050C6"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br/>
      </w:r>
      <w:r w:rsidR="00C14846" w:rsidRPr="00C14846">
        <w:rPr>
          <w:rFonts w:cs="Arial"/>
          <w:sz w:val="28"/>
          <w:szCs w:val="28"/>
        </w:rPr>
        <w:br/>
      </w:r>
    </w:p>
    <w:sectPr w:rsidR="00CE0EF6" w:rsidRPr="00C1484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DD" w:rsidRDefault="00DE0ADD" w:rsidP="005132EB">
      <w:pPr>
        <w:spacing w:after="0" w:line="240" w:lineRule="auto"/>
      </w:pPr>
      <w:r>
        <w:separator/>
      </w:r>
    </w:p>
  </w:endnote>
  <w:endnote w:type="continuationSeparator" w:id="0">
    <w:p w:rsidR="00DE0ADD" w:rsidRDefault="00DE0ADD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Regular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DC" w:rsidRPr="005132EB" w:rsidRDefault="001456DC" w:rsidP="001456DC">
    <w:pPr>
      <w:pStyle w:val="Fuzeile"/>
      <w:rPr>
        <w:sz w:val="16"/>
        <w:szCs w:val="16"/>
      </w:rPr>
    </w:pPr>
    <w:r>
      <w:rPr>
        <w:sz w:val="16"/>
        <w:szCs w:val="16"/>
      </w:rPr>
      <w:t xml:space="preserve">Rezept Ingo Mayer, Buch der Weg des Assassinen </w:t>
    </w:r>
    <w:r w:rsidR="0002478E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02478E">
      <w:rPr>
        <w:sz w:val="16"/>
        <w:szCs w:val="16"/>
      </w:rPr>
      <w:t>Bedrohung in Asien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DD" w:rsidRDefault="00DE0ADD" w:rsidP="005132EB">
      <w:pPr>
        <w:spacing w:after="0" w:line="240" w:lineRule="auto"/>
      </w:pPr>
      <w:r>
        <w:separator/>
      </w:r>
    </w:p>
  </w:footnote>
  <w:footnote w:type="continuationSeparator" w:id="0">
    <w:p w:rsidR="00DE0ADD" w:rsidRDefault="00DE0ADD" w:rsidP="005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B7EB3"/>
    <w:multiLevelType w:val="hybridMultilevel"/>
    <w:tmpl w:val="30D02102"/>
    <w:lvl w:ilvl="0" w:tplc="BB288F84">
      <w:start w:val="3"/>
      <w:numFmt w:val="bullet"/>
      <w:lvlText w:val="-"/>
      <w:lvlJc w:val="left"/>
      <w:pPr>
        <w:ind w:left="720" w:hanging="360"/>
      </w:pPr>
      <w:rPr>
        <w:rFonts w:ascii="Roboto Regular" w:eastAsia="Times New Roman" w:hAnsi="Roboto Regular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02D20"/>
    <w:rsid w:val="0001669B"/>
    <w:rsid w:val="0002478E"/>
    <w:rsid w:val="00064E57"/>
    <w:rsid w:val="00065B2C"/>
    <w:rsid w:val="000C09AC"/>
    <w:rsid w:val="000D2108"/>
    <w:rsid w:val="00130D06"/>
    <w:rsid w:val="001456DC"/>
    <w:rsid w:val="00182B20"/>
    <w:rsid w:val="001C7134"/>
    <w:rsid w:val="00212612"/>
    <w:rsid w:val="00232D4E"/>
    <w:rsid w:val="00236399"/>
    <w:rsid w:val="00253C9E"/>
    <w:rsid w:val="002564B8"/>
    <w:rsid w:val="00282515"/>
    <w:rsid w:val="002D5D59"/>
    <w:rsid w:val="00335B37"/>
    <w:rsid w:val="00366BC0"/>
    <w:rsid w:val="0037346E"/>
    <w:rsid w:val="003B36CA"/>
    <w:rsid w:val="003E18AB"/>
    <w:rsid w:val="00425F69"/>
    <w:rsid w:val="0047503C"/>
    <w:rsid w:val="00486532"/>
    <w:rsid w:val="004A2073"/>
    <w:rsid w:val="004A57AF"/>
    <w:rsid w:val="004B76BE"/>
    <w:rsid w:val="004D1A3E"/>
    <w:rsid w:val="004D6AC5"/>
    <w:rsid w:val="004E31DD"/>
    <w:rsid w:val="005132EB"/>
    <w:rsid w:val="00525D93"/>
    <w:rsid w:val="00567EA8"/>
    <w:rsid w:val="005761BF"/>
    <w:rsid w:val="005B7B0D"/>
    <w:rsid w:val="00603445"/>
    <w:rsid w:val="00624EEE"/>
    <w:rsid w:val="006B1134"/>
    <w:rsid w:val="006D07E1"/>
    <w:rsid w:val="00701503"/>
    <w:rsid w:val="007050C6"/>
    <w:rsid w:val="0071688A"/>
    <w:rsid w:val="007350FD"/>
    <w:rsid w:val="00744918"/>
    <w:rsid w:val="00796C8F"/>
    <w:rsid w:val="007F4EC5"/>
    <w:rsid w:val="007F74F6"/>
    <w:rsid w:val="008642C7"/>
    <w:rsid w:val="00865E23"/>
    <w:rsid w:val="008A14E6"/>
    <w:rsid w:val="00953366"/>
    <w:rsid w:val="009D2C92"/>
    <w:rsid w:val="009D69DD"/>
    <w:rsid w:val="009E5DF7"/>
    <w:rsid w:val="009F35D4"/>
    <w:rsid w:val="00A074D6"/>
    <w:rsid w:val="00A46881"/>
    <w:rsid w:val="00A54D9A"/>
    <w:rsid w:val="00B079F9"/>
    <w:rsid w:val="00B27617"/>
    <w:rsid w:val="00B43CA1"/>
    <w:rsid w:val="00BA11E3"/>
    <w:rsid w:val="00BC7D70"/>
    <w:rsid w:val="00BF454B"/>
    <w:rsid w:val="00C14846"/>
    <w:rsid w:val="00C452EC"/>
    <w:rsid w:val="00C5444B"/>
    <w:rsid w:val="00C950AE"/>
    <w:rsid w:val="00CB702B"/>
    <w:rsid w:val="00CC51A8"/>
    <w:rsid w:val="00CE0EF6"/>
    <w:rsid w:val="00D32B3E"/>
    <w:rsid w:val="00D514E9"/>
    <w:rsid w:val="00D9151F"/>
    <w:rsid w:val="00DA2D6D"/>
    <w:rsid w:val="00DE0ADD"/>
    <w:rsid w:val="00E522A5"/>
    <w:rsid w:val="00E52C04"/>
    <w:rsid w:val="00E9617B"/>
    <w:rsid w:val="00ED5466"/>
    <w:rsid w:val="00F26132"/>
    <w:rsid w:val="00FA3D43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  <w:style w:type="character" w:customStyle="1" w:styleId="kb-ft-rob-reg1">
    <w:name w:val="kb-ft-rob-reg1"/>
    <w:basedOn w:val="Absatz-Standardschriftart"/>
    <w:rsid w:val="0001669B"/>
    <w:rPr>
      <w:rFonts w:ascii="Roboto Regular" w:hAnsi="Roboto Regular" w:hint="default"/>
    </w:rPr>
  </w:style>
  <w:style w:type="paragraph" w:styleId="Listenabsatz">
    <w:name w:val="List Paragraph"/>
    <w:basedOn w:val="Standard"/>
    <w:uiPriority w:val="34"/>
    <w:qFormat/>
    <w:rsid w:val="00C4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15</cp:revision>
  <cp:lastPrinted>2018-11-18T10:56:00Z</cp:lastPrinted>
  <dcterms:created xsi:type="dcterms:W3CDTF">2019-09-28T13:14:00Z</dcterms:created>
  <dcterms:modified xsi:type="dcterms:W3CDTF">2020-01-27T07:52:00Z</dcterms:modified>
</cp:coreProperties>
</file>